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9B7228" w14:textId="53E06CDF" w:rsidR="00314CE1" w:rsidRDefault="00F0647D" w:rsidP="008A1484">
      <w:pPr>
        <w:autoSpaceDE w:val="0"/>
        <w:autoSpaceDN w:val="0"/>
        <w:adjustRightInd w:val="0"/>
        <w:jc w:val="center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pict w14:anchorId="67EA2834">
          <v:rect id="_x0000_s1035" style="position:absolute;left:0;text-align:left;margin-left:-14.75pt;margin-top:7.85pt;width:527.15pt;height:60.5pt;z-index:251670528" fillcolor="#b2a1c7 [1943]">
            <v:textbox>
              <w:txbxContent>
                <w:p w14:paraId="426B7265" w14:textId="251B9A39" w:rsidR="004F0C23" w:rsidRDefault="0090261B" w:rsidP="004F0C23">
                  <w:pPr>
                    <w:shd w:val="clear" w:color="auto" w:fill="B2A1C7" w:themeFill="accent4" w:themeFillTint="99"/>
                    <w:autoSpaceDE w:val="0"/>
                    <w:autoSpaceDN w:val="0"/>
                    <w:adjustRightInd w:val="0"/>
                    <w:jc w:val="center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OUVRIER POLYVALENT TRACTORISTE</w:t>
                  </w:r>
                </w:p>
                <w:p w14:paraId="2E0FDC0E" w14:textId="77777777" w:rsidR="004F0C23" w:rsidRPr="004F0C23" w:rsidRDefault="004F0C23" w:rsidP="004F0C23">
                  <w:pPr>
                    <w:shd w:val="clear" w:color="auto" w:fill="B2A1C7" w:themeFill="accent4" w:themeFillTint="99"/>
                    <w:autoSpaceDE w:val="0"/>
                    <w:autoSpaceDN w:val="0"/>
                    <w:adjustRightInd w:val="0"/>
                    <w:jc w:val="center"/>
                    <w:rPr>
                      <w:iCs/>
                      <w:sz w:val="16"/>
                      <w:szCs w:val="16"/>
                    </w:rPr>
                  </w:pPr>
                </w:p>
                <w:p w14:paraId="42BAE386" w14:textId="30E35DFF" w:rsidR="004F0C23" w:rsidRPr="004F0C23" w:rsidRDefault="004F0C23" w:rsidP="004F0C23">
                  <w:pPr>
                    <w:shd w:val="clear" w:color="auto" w:fill="B2A1C7" w:themeFill="accent4" w:themeFillTint="99"/>
                    <w:autoSpaceDE w:val="0"/>
                    <w:autoSpaceDN w:val="0"/>
                    <w:adjustRightInd w:val="0"/>
                    <w:jc w:val="center"/>
                    <w:rPr>
                      <w:iCs/>
                      <w:sz w:val="18"/>
                      <w:szCs w:val="18"/>
                    </w:rPr>
                  </w:pPr>
                  <w:r w:rsidRPr="004F0C23">
                    <w:rPr>
                      <w:iCs/>
                      <w:sz w:val="18"/>
                      <w:szCs w:val="18"/>
                    </w:rPr>
                    <w:t xml:space="preserve">N° de l’action dans le marché : </w:t>
                  </w:r>
                  <w:r w:rsidR="0090261B">
                    <w:rPr>
                      <w:iCs/>
                      <w:sz w:val="18"/>
                      <w:szCs w:val="18"/>
                    </w:rPr>
                    <w:t>CDC-POEC-CDM 10/2020 PACA</w:t>
                  </w:r>
                </w:p>
                <w:p w14:paraId="6045F9C3" w14:textId="77777777" w:rsidR="004F0C23" w:rsidRPr="004F0C23" w:rsidRDefault="004F0C23" w:rsidP="004F0C23">
                  <w:pPr>
                    <w:shd w:val="clear" w:color="auto" w:fill="B2A1C7" w:themeFill="accent4" w:themeFillTint="99"/>
                    <w:autoSpaceDE w:val="0"/>
                    <w:autoSpaceDN w:val="0"/>
                    <w:adjustRightInd w:val="0"/>
                    <w:jc w:val="center"/>
                    <w:rPr>
                      <w:iCs/>
                      <w:sz w:val="18"/>
                      <w:szCs w:val="18"/>
                    </w:rPr>
                  </w:pPr>
                  <w:r w:rsidRPr="004F0C23">
                    <w:rPr>
                      <w:iCs/>
                      <w:sz w:val="18"/>
                      <w:szCs w:val="18"/>
                    </w:rPr>
                    <w:t>Organisme opérateur : CFPPA Hyères</w:t>
                  </w:r>
                </w:p>
                <w:p w14:paraId="218A16AA" w14:textId="77777777" w:rsidR="00314CE1" w:rsidRDefault="00314CE1" w:rsidP="004F0C23">
                  <w:pPr>
                    <w:shd w:val="clear" w:color="auto" w:fill="B2A1C7" w:themeFill="accent4" w:themeFillTint="99"/>
                  </w:pPr>
                </w:p>
              </w:txbxContent>
            </v:textbox>
          </v:rect>
        </w:pict>
      </w:r>
    </w:p>
    <w:p w14:paraId="44261499" w14:textId="77777777" w:rsidR="00314CE1" w:rsidRPr="001B6DCC" w:rsidRDefault="00314CE1" w:rsidP="008A1484">
      <w:pPr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14:paraId="20A25948" w14:textId="77777777" w:rsidR="00314CE1" w:rsidRDefault="00314CE1" w:rsidP="008A1484">
      <w:pPr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14:paraId="2E8DC978" w14:textId="77777777" w:rsidR="00314CE1" w:rsidRDefault="00314CE1" w:rsidP="008A1484">
      <w:pPr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14:paraId="3656EEA9" w14:textId="77777777" w:rsidR="00314CE1" w:rsidRDefault="00314CE1" w:rsidP="008A1484">
      <w:pPr>
        <w:autoSpaceDE w:val="0"/>
        <w:autoSpaceDN w:val="0"/>
        <w:adjustRightInd w:val="0"/>
        <w:jc w:val="center"/>
        <w:rPr>
          <w:iCs/>
          <w:sz w:val="24"/>
          <w:szCs w:val="24"/>
        </w:rPr>
      </w:pPr>
    </w:p>
    <w:p w14:paraId="7B87D8EB" w14:textId="4BBD76DB" w:rsidR="00E76645" w:rsidRPr="00834882" w:rsidRDefault="00F0647D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  <w:r>
        <w:rPr>
          <w:noProof/>
        </w:rPr>
        <w:pict w14:anchorId="190D482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4.75pt;margin-top:9.35pt;width:529.8pt;height:112.9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">
            <v:textbox>
              <w:txbxContent>
                <w:p w14:paraId="48942136" w14:textId="22D31347" w:rsidR="00314CE1" w:rsidRPr="004F0C23" w:rsidRDefault="00314CE1" w:rsidP="00314CE1">
                  <w:pPr>
                    <w:autoSpaceDE w:val="0"/>
                    <w:autoSpaceDN w:val="0"/>
                    <w:adjustRightInd w:val="0"/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</w:pPr>
                  <w:r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>PRESENTATION DU METIER / DES METIERS VISES</w:t>
                  </w:r>
                </w:p>
                <w:p w14:paraId="2DAD859D" w14:textId="169749CF" w:rsidR="000D08FA" w:rsidRPr="005D5967" w:rsidRDefault="001329D8" w:rsidP="004F0C23">
                  <w:pPr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bCs/>
                      <w:i/>
                      <w:iCs/>
                    </w:rPr>
                  </w:pPr>
                  <w:r w:rsidRPr="00FE4603">
                    <w:rPr>
                      <w:b/>
                      <w:bCs/>
                    </w:rPr>
                    <w:t>Descriptif</w:t>
                  </w:r>
                  <w:r w:rsidRPr="005D5967">
                    <w:rPr>
                      <w:bCs/>
                      <w:i/>
                      <w:iCs/>
                    </w:rPr>
                    <w:t xml:space="preserve"> : </w:t>
                  </w:r>
                  <w:r w:rsidRPr="005D5967">
                    <w:rPr>
                      <w:rFonts w:eastAsia="Calibri"/>
                      <w:i/>
                      <w:iCs/>
                    </w:rPr>
                    <w:t xml:space="preserve">Apporter les savoirs </w:t>
                  </w:r>
                  <w:r w:rsidR="000D08FA" w:rsidRPr="005D5967">
                    <w:rPr>
                      <w:rFonts w:eastAsia="Calibri"/>
                      <w:i/>
                      <w:iCs/>
                    </w:rPr>
                    <w:t xml:space="preserve">de base pour une bonne employabilité et mobiliser les connaissances nécessaires à l’acquisition des gestes professionnels afin d’atteindre le niveau exigé par les professionnels. </w:t>
                  </w:r>
                  <w:r w:rsidR="000D08FA" w:rsidRPr="005D5967">
                    <w:rPr>
                      <w:i/>
                      <w:iCs/>
                      <w:color w:val="000000"/>
                    </w:rPr>
                    <w:t xml:space="preserve">Acquérir les connaissances, et compétences spécifiques et capacités d'autonomie pour les activités liées </w:t>
                  </w:r>
                  <w:r w:rsidR="001B3A61" w:rsidRPr="005D5967">
                    <w:rPr>
                      <w:i/>
                      <w:iCs/>
                      <w:color w:val="000000"/>
                    </w:rPr>
                    <w:t>à la vit</w:t>
                  </w:r>
                  <w:r w:rsidR="005D5967" w:rsidRPr="005D5967">
                    <w:rPr>
                      <w:i/>
                      <w:iCs/>
                      <w:color w:val="000000"/>
                    </w:rPr>
                    <w:t>ic</w:t>
                  </w:r>
                  <w:r w:rsidR="001B3A61" w:rsidRPr="005D5967">
                    <w:rPr>
                      <w:i/>
                      <w:iCs/>
                      <w:color w:val="000000"/>
                    </w:rPr>
                    <w:t>ulture et à la conduite du tracteur</w:t>
                  </w:r>
                  <w:r w:rsidR="000D08FA" w:rsidRPr="005D5967">
                    <w:rPr>
                      <w:i/>
                      <w:iCs/>
                      <w:color w:val="000000"/>
                    </w:rPr>
                    <w:t>.</w:t>
                  </w:r>
                </w:p>
                <w:p w14:paraId="0F53443A" w14:textId="7AA6C3BB" w:rsidR="000D08FA" w:rsidRPr="005D5967" w:rsidRDefault="000D08FA" w:rsidP="004F0C23">
                  <w:pPr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rPr>
                      <w:bCs/>
                      <w:i/>
                      <w:iCs/>
                    </w:rPr>
                  </w:pPr>
                  <w:r w:rsidRPr="00FE4603">
                    <w:rPr>
                      <w:b/>
                      <w:bCs/>
                    </w:rPr>
                    <w:t>Contraintes</w:t>
                  </w:r>
                  <w:r w:rsidRPr="005D5967">
                    <w:rPr>
                      <w:bCs/>
                      <w:i/>
                      <w:iCs/>
                    </w:rPr>
                    <w:t xml:space="preserve"> : Maitriser </w:t>
                  </w:r>
                  <w:r w:rsidR="001B3A61" w:rsidRPr="005D5967">
                    <w:rPr>
                      <w:bCs/>
                      <w:i/>
                      <w:iCs/>
                    </w:rPr>
                    <w:t>les principaux travaux en viticulture.</w:t>
                  </w:r>
                </w:p>
                <w:p w14:paraId="086D0EF5" w14:textId="3CA9F471" w:rsidR="000D08FA" w:rsidRPr="005D5967" w:rsidRDefault="000D08FA" w:rsidP="004F0C23">
                  <w:pPr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rPr>
                      <w:bCs/>
                      <w:i/>
                      <w:iCs/>
                    </w:rPr>
                  </w:pPr>
                  <w:r w:rsidRPr="00FE4603">
                    <w:rPr>
                      <w:b/>
                      <w:bCs/>
                    </w:rPr>
                    <w:t>Les emplois / débouchés</w:t>
                  </w:r>
                  <w:r w:rsidR="00FE4603">
                    <w:rPr>
                      <w:b/>
                      <w:bCs/>
                      <w:i/>
                      <w:iCs/>
                    </w:rPr>
                    <w:t> </w:t>
                  </w:r>
                  <w:r w:rsidR="00FE4603">
                    <w:rPr>
                      <w:bCs/>
                      <w:i/>
                      <w:iCs/>
                    </w:rPr>
                    <w:t xml:space="preserve">: </w:t>
                  </w:r>
                  <w:r w:rsidRPr="005D5967">
                    <w:rPr>
                      <w:bCs/>
                      <w:i/>
                      <w:iCs/>
                    </w:rPr>
                    <w:t xml:space="preserve"> Salariés dans les entreprises du </w:t>
                  </w:r>
                  <w:r w:rsidR="001B3A61" w:rsidRPr="005D5967">
                    <w:rPr>
                      <w:bCs/>
                      <w:i/>
                      <w:iCs/>
                    </w:rPr>
                    <w:t>viticole.</w:t>
                  </w:r>
                </w:p>
                <w:p w14:paraId="5AE39515" w14:textId="77777777" w:rsidR="000D08FA" w:rsidRPr="005D5967" w:rsidRDefault="000D08FA" w:rsidP="004F0C23">
                  <w:pPr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rPr>
                      <w:bCs/>
                      <w:i/>
                      <w:iCs/>
                    </w:rPr>
                  </w:pPr>
                  <w:r w:rsidRPr="00FE4603">
                    <w:rPr>
                      <w:b/>
                      <w:bCs/>
                    </w:rPr>
                    <w:t>Poursuites de formation</w:t>
                  </w:r>
                  <w:r w:rsidRPr="005D5967">
                    <w:rPr>
                      <w:bCs/>
                      <w:i/>
                      <w:iCs/>
                    </w:rPr>
                    <w:t xml:space="preserve"> : </w:t>
                  </w:r>
                  <w:r w:rsidR="001B3A61" w:rsidRPr="005D5967">
                    <w:rPr>
                      <w:bCs/>
                      <w:i/>
                      <w:iCs/>
                    </w:rPr>
                    <w:t>BAC PRO VITICOLE</w:t>
                  </w:r>
                </w:p>
                <w:p w14:paraId="67DB3CCA" w14:textId="77777777" w:rsidR="000D08FA" w:rsidRDefault="000D08FA" w:rsidP="00E76645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ComicSansMS,Bold" w:hAnsi="ComicSansMS,Bold" w:cs="ComicSansMS,Bold"/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2599B532" w14:textId="7A8E9A2C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14C90287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7E72B3D4" w14:textId="77777777" w:rsidR="00E76645" w:rsidRPr="001B6DCC" w:rsidRDefault="00E76645" w:rsidP="00E76645">
      <w:pPr>
        <w:autoSpaceDE w:val="0"/>
        <w:autoSpaceDN w:val="0"/>
        <w:adjustRightInd w:val="0"/>
        <w:rPr>
          <w:b/>
          <w:bCs/>
          <w:i/>
          <w:iCs/>
          <w:sz w:val="16"/>
          <w:szCs w:val="16"/>
        </w:rPr>
      </w:pPr>
    </w:p>
    <w:p w14:paraId="1169D477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240883DE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75B79CAF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2002D8E4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28476B49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56EB9BCC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27C4B781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40C093E6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36F6B5B2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31A55105" w14:textId="758BC0CB" w:rsidR="00E76645" w:rsidRPr="00834882" w:rsidRDefault="00F0647D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pict w14:anchorId="59614CA4">
          <v:shape id="Text Box 5" o:spid="_x0000_s1034" type="#_x0000_t202" style="position:absolute;margin-left:-16.5pt;margin-top:10.2pt;width:531.55pt;height:49.55pt;z-index:2516695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">
            <v:textbox>
              <w:txbxContent>
                <w:p w14:paraId="39734680" w14:textId="7944250E" w:rsidR="005D5967" w:rsidRDefault="005D5967" w:rsidP="005D5967">
                  <w:pPr>
                    <w:autoSpaceDE w:val="0"/>
                    <w:autoSpaceDN w:val="0"/>
                    <w:adjustRightInd w:val="0"/>
                    <w:rPr>
                      <w:bCs/>
                      <w:sz w:val="22"/>
                    </w:rPr>
                  </w:pPr>
                  <w:r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>DATES :</w:t>
                  </w:r>
                  <w:r>
                    <w:rPr>
                      <w:bCs/>
                      <w:sz w:val="22"/>
                    </w:rPr>
                    <w:t xml:space="preserve">  </w:t>
                  </w:r>
                  <w:r w:rsidRPr="001329D8">
                    <w:rPr>
                      <w:bCs/>
                      <w:i/>
                      <w:iCs/>
                    </w:rPr>
                    <w:t xml:space="preserve">du </w:t>
                  </w:r>
                  <w:r w:rsidRPr="001329D8">
                    <w:rPr>
                      <w:i/>
                      <w:iCs/>
                    </w:rPr>
                    <w:t>1</w:t>
                  </w:r>
                  <w:r w:rsidR="00FF7935">
                    <w:rPr>
                      <w:i/>
                      <w:iCs/>
                    </w:rPr>
                    <w:t>5/12</w:t>
                  </w:r>
                  <w:r w:rsidRPr="001329D8">
                    <w:rPr>
                      <w:bCs/>
                      <w:i/>
                      <w:iCs/>
                    </w:rPr>
                    <w:t>/2020 au 1</w:t>
                  </w:r>
                  <w:r w:rsidR="00FF7935">
                    <w:rPr>
                      <w:bCs/>
                      <w:i/>
                      <w:iCs/>
                    </w:rPr>
                    <w:t>5</w:t>
                  </w:r>
                  <w:r w:rsidRPr="001329D8">
                    <w:rPr>
                      <w:bCs/>
                      <w:i/>
                      <w:iCs/>
                    </w:rPr>
                    <w:t>/</w:t>
                  </w:r>
                  <w:r w:rsidR="00FF7935">
                    <w:rPr>
                      <w:bCs/>
                      <w:i/>
                      <w:iCs/>
                    </w:rPr>
                    <w:t>03</w:t>
                  </w:r>
                  <w:r w:rsidRPr="001329D8">
                    <w:rPr>
                      <w:bCs/>
                      <w:i/>
                      <w:iCs/>
                    </w:rPr>
                    <w:t>/2021</w:t>
                  </w:r>
                </w:p>
                <w:p w14:paraId="16647298" w14:textId="5CCC1DE1" w:rsidR="005D5967" w:rsidRPr="005D5967" w:rsidRDefault="005D5967" w:rsidP="005D5967">
                  <w:pPr>
                    <w:autoSpaceDE w:val="0"/>
                    <w:autoSpaceDN w:val="0"/>
                    <w:adjustRightInd w:val="0"/>
                    <w:rPr>
                      <w:bCs/>
                      <w:sz w:val="22"/>
                    </w:rPr>
                  </w:pPr>
                  <w:r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>DUREE </w:t>
                  </w:r>
                  <w:r>
                    <w:rPr>
                      <w:bCs/>
                      <w:sz w:val="22"/>
                    </w:rPr>
                    <w:t xml:space="preserve">: </w:t>
                  </w:r>
                  <w:r w:rsidR="00FF7935">
                    <w:rPr>
                      <w:rFonts w:ascii="ComicSansMS,Bold" w:hAnsi="ComicSansMS,Bold" w:cs="ComicSansMS,Bold"/>
                      <w:i/>
                      <w:iCs/>
                    </w:rPr>
                    <w:t>329</w:t>
                  </w:r>
                  <w:r>
                    <w:rPr>
                      <w:bCs/>
                      <w:i/>
                      <w:sz w:val="22"/>
                    </w:rPr>
                    <w:t xml:space="preserve"> heures en centre</w:t>
                  </w:r>
                  <w:r w:rsidR="0090261B">
                    <w:rPr>
                      <w:bCs/>
                      <w:i/>
                      <w:sz w:val="22"/>
                    </w:rPr>
                    <w:t xml:space="preserve"> et </w:t>
                  </w:r>
                  <w:r w:rsidR="00FF7935">
                    <w:rPr>
                      <w:bCs/>
                      <w:i/>
                      <w:sz w:val="22"/>
                    </w:rPr>
                    <w:t>63</w:t>
                  </w:r>
                  <w:r w:rsidRPr="003F5442">
                    <w:rPr>
                      <w:bCs/>
                      <w:i/>
                      <w:sz w:val="22"/>
                    </w:rPr>
                    <w:t xml:space="preserve"> heures en Entreprise</w:t>
                  </w:r>
                </w:p>
                <w:p w14:paraId="268CFFBF" w14:textId="41027805" w:rsidR="005D5967" w:rsidRPr="005D5967" w:rsidRDefault="005D5967" w:rsidP="005D5967">
                  <w:pPr>
                    <w:autoSpaceDE w:val="0"/>
                    <w:autoSpaceDN w:val="0"/>
                    <w:adjustRightInd w:val="0"/>
                    <w:rPr>
                      <w:bCs/>
                      <w:iCs/>
                    </w:rPr>
                  </w:pPr>
                  <w:r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>LIEU</w:t>
                  </w:r>
                  <w:r w:rsidRPr="004F0C23">
                    <w:rPr>
                      <w:bCs/>
                      <w:iCs/>
                      <w:color w:val="5F497A" w:themeColor="accent4" w:themeShade="BF"/>
                    </w:rPr>
                    <w:t xml:space="preserve"> </w:t>
                  </w:r>
                  <w:r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>DE</w:t>
                  </w:r>
                  <w:r w:rsidRPr="004F0C23">
                    <w:rPr>
                      <w:bCs/>
                      <w:iCs/>
                      <w:color w:val="5F497A" w:themeColor="accent4" w:themeShade="BF"/>
                    </w:rPr>
                    <w:t xml:space="preserve"> </w:t>
                  </w:r>
                  <w:r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>FORMATION</w:t>
                  </w:r>
                  <w:r>
                    <w:rPr>
                      <w:bCs/>
                      <w:iCs/>
                    </w:rPr>
                    <w:t xml:space="preserve"> : </w:t>
                  </w:r>
                  <w:r w:rsidR="003B7019">
                    <w:rPr>
                      <w:bCs/>
                      <w:i/>
                    </w:rPr>
                    <w:t>Hyères</w:t>
                  </w:r>
                </w:p>
                <w:p w14:paraId="0A3C03A7" w14:textId="77777777" w:rsidR="005D5967" w:rsidRPr="005D5967" w:rsidRDefault="005D5967" w:rsidP="005D5967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ComicSansMS,Bold" w:hAnsi="ComicSansMS,Bold" w:cs="ComicSansMS,Bold"/>
                      <w:b/>
                      <w:bCs/>
                      <w:color w:val="008080"/>
                    </w:rPr>
                  </w:pPr>
                </w:p>
              </w:txbxContent>
            </v:textbox>
          </v:shape>
        </w:pict>
      </w:r>
    </w:p>
    <w:p w14:paraId="2E22011D" w14:textId="1CBE8911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69917645" w14:textId="6557D4CE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0C7332E0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3A736DE1" w14:textId="5FC5DFA6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794B148C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50602775" w14:textId="146B2C44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13D6A33A" w14:textId="4F47A21F" w:rsidR="00E76645" w:rsidRPr="00834882" w:rsidRDefault="00F0647D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  <w:r>
        <w:rPr>
          <w:b/>
          <w:bCs/>
          <w:noProof/>
        </w:rPr>
        <w:pict w14:anchorId="2D959E84">
          <v:shape id="Text Box 6" o:spid="_x0000_s1027" type="#_x0000_t202" style="position:absolute;margin-left:-16.4pt;margin-top:9pt;width:529.8pt;height:53.85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">
            <v:textbox>
              <w:txbxContent>
                <w:p w14:paraId="0D59FDC4" w14:textId="77777777" w:rsidR="000D08FA" w:rsidRPr="004F0C23" w:rsidRDefault="000D08FA" w:rsidP="00E76645">
                  <w:pPr>
                    <w:autoSpaceDE w:val="0"/>
                    <w:autoSpaceDN w:val="0"/>
                    <w:adjustRightInd w:val="0"/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</w:pPr>
                  <w:r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 xml:space="preserve">PUBLICS </w:t>
                  </w:r>
                </w:p>
                <w:p w14:paraId="50690A97" w14:textId="77777777" w:rsidR="000D08FA" w:rsidRPr="004F0C23" w:rsidRDefault="000D08FA" w:rsidP="004F0C23">
                  <w:pPr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i/>
                      <w:iCs/>
                    </w:rPr>
                  </w:pPr>
                  <w:r w:rsidRPr="004F0C23">
                    <w:rPr>
                      <w:i/>
                      <w:iCs/>
                    </w:rPr>
                    <w:t>Tout candidat potentiel doit avoir minimum 18 ans.</w:t>
                  </w:r>
                </w:p>
                <w:p w14:paraId="68C81A25" w14:textId="77777777" w:rsidR="000D08FA" w:rsidRPr="004F0C23" w:rsidRDefault="000D08FA" w:rsidP="004F0C23">
                  <w:pPr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i/>
                      <w:iCs/>
                    </w:rPr>
                  </w:pPr>
                  <w:r w:rsidRPr="004F0C23">
                    <w:rPr>
                      <w:i/>
                      <w:iCs/>
                    </w:rPr>
                    <w:t>Il peut être demandeur d’emploi, salarié, en reconversion professionnelle…</w:t>
                  </w:r>
                </w:p>
                <w:p w14:paraId="5F9FEEBB" w14:textId="77777777" w:rsidR="000D08FA" w:rsidRPr="008A1484" w:rsidRDefault="000D08FA" w:rsidP="00E76645">
                  <w:pPr>
                    <w:autoSpaceDE w:val="0"/>
                    <w:autoSpaceDN w:val="0"/>
                    <w:adjustRightInd w:val="0"/>
                    <w:rPr>
                      <w:rFonts w:ascii="ComicSansMS,Bold" w:hAnsi="ComicSansMS,Bold" w:cs="ComicSansMS,Bold"/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2C4094E1" w14:textId="214E2E01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449C470B" w14:textId="2B455338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3A5E3987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4BD1C34A" w14:textId="66405FEC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493DC027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610182F0" w14:textId="5DE6A1A0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12092B2D" w14:textId="044D8444" w:rsidR="00E76645" w:rsidRPr="00834882" w:rsidRDefault="00F0647D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  <w:r>
        <w:rPr>
          <w:noProof/>
        </w:rPr>
        <w:pict w14:anchorId="5FEEF715">
          <v:shape id="Text Box 4" o:spid="_x0000_s1028" type="#_x0000_t202" style="position:absolute;margin-left:-17.4pt;margin-top:11.65pt;width:529.8pt;height:65.1pt;z-index:251662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">
            <v:textbox>
              <w:txbxContent>
                <w:p w14:paraId="4714342F" w14:textId="78C1EFEE" w:rsidR="000D08FA" w:rsidRPr="004F0C23" w:rsidRDefault="000D08FA" w:rsidP="00E76645">
                  <w:pPr>
                    <w:autoSpaceDE w:val="0"/>
                    <w:autoSpaceDN w:val="0"/>
                    <w:adjustRightInd w:val="0"/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</w:pPr>
                  <w:r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>PRE-REQUIS</w:t>
                  </w:r>
                  <w:r w:rsidR="00FE4603"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>/ CONDITIONS D’ACCES</w:t>
                  </w:r>
                </w:p>
                <w:p w14:paraId="69185AF9" w14:textId="77777777" w:rsidR="000D08FA" w:rsidRPr="001329D8" w:rsidRDefault="000D08FA" w:rsidP="004F0C23">
                  <w:pPr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jc w:val="both"/>
                    <w:rPr>
                      <w:bCs/>
                      <w:i/>
                      <w:iCs/>
                    </w:rPr>
                  </w:pPr>
                  <w:r w:rsidRPr="001329D8">
                    <w:rPr>
                      <w:bCs/>
                      <w:i/>
                      <w:iCs/>
                    </w:rPr>
                    <w:t>Maitriser les opérations de base en mathématique</w:t>
                  </w:r>
                </w:p>
                <w:p w14:paraId="6666F060" w14:textId="16C32273" w:rsidR="000D08FA" w:rsidRPr="001329D8" w:rsidRDefault="000D08FA" w:rsidP="004F0C23">
                  <w:pPr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jc w:val="both"/>
                    <w:rPr>
                      <w:bCs/>
                      <w:i/>
                      <w:iCs/>
                    </w:rPr>
                  </w:pPr>
                  <w:r w:rsidRPr="001329D8">
                    <w:rPr>
                      <w:bCs/>
                      <w:i/>
                      <w:iCs/>
                    </w:rPr>
                    <w:t>Maitriser les savoir</w:t>
                  </w:r>
                  <w:r w:rsidR="003B7019">
                    <w:rPr>
                      <w:bCs/>
                      <w:i/>
                      <w:iCs/>
                    </w:rPr>
                    <w:t>s</w:t>
                  </w:r>
                  <w:r w:rsidRPr="001329D8">
                    <w:rPr>
                      <w:bCs/>
                      <w:i/>
                      <w:iCs/>
                    </w:rPr>
                    <w:t xml:space="preserve"> de base en communication et expression écrite et orale</w:t>
                  </w:r>
                </w:p>
                <w:p w14:paraId="16207EA0" w14:textId="77777777" w:rsidR="000D08FA" w:rsidRPr="001329D8" w:rsidRDefault="000D08FA" w:rsidP="004F0C23">
                  <w:pPr>
                    <w:numPr>
                      <w:ilvl w:val="0"/>
                      <w:numId w:val="29"/>
                    </w:numPr>
                    <w:autoSpaceDE w:val="0"/>
                    <w:autoSpaceDN w:val="0"/>
                    <w:adjustRightInd w:val="0"/>
                    <w:jc w:val="both"/>
                    <w:rPr>
                      <w:bCs/>
                      <w:i/>
                      <w:iCs/>
                    </w:rPr>
                  </w:pPr>
                  <w:r w:rsidRPr="001329D8">
                    <w:rPr>
                      <w:bCs/>
                      <w:i/>
                      <w:iCs/>
                    </w:rPr>
                    <w:t>Etre apte à la conduite d’engins mécanique (certificat médical)</w:t>
                  </w:r>
                </w:p>
              </w:txbxContent>
            </v:textbox>
          </v:shape>
        </w:pict>
      </w:r>
    </w:p>
    <w:p w14:paraId="04CA05BD" w14:textId="11E4744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554AD377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329F51BA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250F09B7" w14:textId="14A51E6C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4CF46D59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5813CE31" w14:textId="1D1A0336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0ADA05FF" w14:textId="6A279111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6924B318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3FF7870C" w14:textId="6EB3A94F" w:rsidR="00E76645" w:rsidRPr="00834882" w:rsidRDefault="00F0647D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pict w14:anchorId="6D89C541">
          <v:shape id="Text Box 10" o:spid="_x0000_s1029" type="#_x0000_t202" style="position:absolute;margin-left:-17.4pt;margin-top:7.75pt;width:530.8pt;height:174.7pt;z-index:2516684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">
            <v:textbox>
              <w:txbxContent>
                <w:p w14:paraId="48D2DF6D" w14:textId="05DB08CD" w:rsidR="000D08FA" w:rsidRPr="004F0C23" w:rsidRDefault="005D5967" w:rsidP="00E76645">
                  <w:pPr>
                    <w:autoSpaceDE w:val="0"/>
                    <w:autoSpaceDN w:val="0"/>
                    <w:adjustRightInd w:val="0"/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</w:pPr>
                  <w:r w:rsidRPr="004F0C23">
                    <w:rPr>
                      <w:rFonts w:ascii="ComicSansMS,Bold" w:hAnsi="ComicSansMS,Bold" w:cs="ComicSansMS,Bold"/>
                      <w:b/>
                      <w:bCs/>
                      <w:color w:val="5F497A" w:themeColor="accent4" w:themeShade="BF"/>
                    </w:rPr>
                    <w:t>CONTENU</w:t>
                  </w:r>
                </w:p>
                <w:p w14:paraId="5CD233A2" w14:textId="77777777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Bases de la biologie de la vigne.</w:t>
                  </w:r>
                </w:p>
                <w:p w14:paraId="0713C24B" w14:textId="7F595F7C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Cycle de la vigne et opérations culturales</w:t>
                  </w:r>
                  <w:r w:rsidR="0090261B">
                    <w:rPr>
                      <w:i/>
                      <w:iCs/>
                    </w:rPr>
                    <w:t xml:space="preserve"> (calendrier de culture, technique de taille)</w:t>
                  </w:r>
                </w:p>
                <w:p w14:paraId="1C117511" w14:textId="77777777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Les outils pour la mécanisation en viticulture</w:t>
                  </w:r>
                </w:p>
                <w:p w14:paraId="64C4BB08" w14:textId="15BF1771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Principes de fonctionnement du tracteur</w:t>
                  </w:r>
                  <w:r w:rsidR="0090261B">
                    <w:rPr>
                      <w:i/>
                      <w:iCs/>
                    </w:rPr>
                    <w:t xml:space="preserve"> (+ prise de poste, sécurité)</w:t>
                  </w:r>
                </w:p>
                <w:p w14:paraId="6A480209" w14:textId="7DA2AFF0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Maitrise de la conduite du tracteur sans outil</w:t>
                  </w:r>
                </w:p>
                <w:p w14:paraId="67831531" w14:textId="77777777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Maitrise de l’attelage avec tracteur</w:t>
                  </w:r>
                </w:p>
                <w:p w14:paraId="2AD0F7A8" w14:textId="77777777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Connaissance sur les outils pour le travail du sol en viticulture</w:t>
                  </w:r>
                </w:p>
                <w:p w14:paraId="2DB9AF5D" w14:textId="77777777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Maitriser l’attelage et la conduite avec une charrue, broyeur, pulvérisateur</w:t>
                  </w:r>
                </w:p>
                <w:p w14:paraId="6478A897" w14:textId="700CD3E6" w:rsidR="00314CE1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Repérer les principaux disfonctionnements</w:t>
                  </w:r>
                  <w:r w:rsidR="00314CE1">
                    <w:rPr>
                      <w:i/>
                      <w:iCs/>
                    </w:rPr>
                    <w:t xml:space="preserve">/ </w:t>
                  </w:r>
                  <w:r w:rsidR="00314CE1" w:rsidRPr="001B6DCC">
                    <w:rPr>
                      <w:i/>
                      <w:iCs/>
                    </w:rPr>
                    <w:t>Effectuer les opérations de maintenance de premier niveau</w:t>
                  </w:r>
                </w:p>
                <w:p w14:paraId="6A6FDADF" w14:textId="77777777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Initiation au travail du fer et à la soudure</w:t>
                  </w:r>
                </w:p>
                <w:p w14:paraId="602C82B0" w14:textId="5EF2F7E8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Bases du droit du travail en agriculture</w:t>
                  </w:r>
                  <w:r w:rsidR="003B7019">
                    <w:rPr>
                      <w:i/>
                      <w:iCs/>
                    </w:rPr>
                    <w:t> : réglementation, culture d’entreprise (convention collective)</w:t>
                  </w:r>
                </w:p>
                <w:p w14:paraId="269E866F" w14:textId="21B7E8E1" w:rsidR="009E741D" w:rsidRPr="001B6DCC" w:rsidRDefault="009E741D" w:rsidP="004F0C23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i/>
                      <w:iCs/>
                    </w:rPr>
                  </w:pPr>
                  <w:r w:rsidRPr="001B6DCC">
                    <w:rPr>
                      <w:i/>
                      <w:iCs/>
                    </w:rPr>
                    <w:t>Prévention des risques en agriculture –SST-</w:t>
                  </w:r>
                  <w:r w:rsidR="0090261B">
                    <w:rPr>
                      <w:i/>
                      <w:iCs/>
                    </w:rPr>
                    <w:t>ACES (attestation de la conduite d’engin en sécurité)</w:t>
                  </w:r>
                </w:p>
                <w:p w14:paraId="2A982AC4" w14:textId="77777777" w:rsidR="000D08FA" w:rsidRDefault="000D08FA" w:rsidP="009E741D">
                  <w:pPr>
                    <w:pStyle w:val="Paragraphedeliste"/>
                    <w:autoSpaceDE w:val="0"/>
                    <w:autoSpaceDN w:val="0"/>
                    <w:adjustRightInd w:val="0"/>
                    <w:spacing w:before="120" w:after="120" w:line="360" w:lineRule="auto"/>
                    <w:ind w:left="714"/>
                    <w:rPr>
                      <w:rFonts w:ascii="Arial" w:hAnsi="Arial" w:cs="Arial"/>
                      <w:bCs/>
                      <w:color w:val="002060"/>
                    </w:rPr>
                  </w:pPr>
                </w:p>
              </w:txbxContent>
            </v:textbox>
          </v:shape>
        </w:pict>
      </w:r>
    </w:p>
    <w:p w14:paraId="16049D58" w14:textId="55A3244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4A150578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237FB7E5" w14:textId="7355B439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75BE83DC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28D58D8D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23A4332A" w14:textId="296D45DB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6D4B9D09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08D446C1" w14:textId="7C83E6C3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52AAFD8E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04CE0735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6EF72ED4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1BCC6C29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0C5E1F2A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11DE3F90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16393EB9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2D27F6A8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712E4E64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1882377C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56974BEA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p w14:paraId="05482EDF" w14:textId="77777777" w:rsidR="00E76645" w:rsidRPr="00834882" w:rsidRDefault="00E76645" w:rsidP="00E76645">
      <w:pPr>
        <w:autoSpaceDE w:val="0"/>
        <w:autoSpaceDN w:val="0"/>
        <w:adjustRightInd w:val="0"/>
        <w:rPr>
          <w:b/>
          <w:bCs/>
          <w:sz w:val="16"/>
          <w:szCs w:val="16"/>
        </w:rPr>
      </w:pPr>
    </w:p>
    <w:sectPr w:rsidR="00E76645" w:rsidRPr="00834882" w:rsidSect="00FE1EB3">
      <w:headerReference w:type="default" r:id="rId7"/>
      <w:footerReference w:type="default" r:id="rId8"/>
      <w:pgSz w:w="11900" w:h="16840" w:code="9"/>
      <w:pgMar w:top="2835" w:right="1021" w:bottom="1418" w:left="1021" w:header="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8C5DD" w14:textId="77777777" w:rsidR="00F0647D" w:rsidRDefault="00F0647D">
      <w:r>
        <w:separator/>
      </w:r>
    </w:p>
  </w:endnote>
  <w:endnote w:type="continuationSeparator" w:id="0">
    <w:p w14:paraId="4F82ED59" w14:textId="77777777" w:rsidR="00F0647D" w:rsidRDefault="00F06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omicSansMS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1CCE7" w14:textId="77777777" w:rsidR="000D08FA" w:rsidRPr="00134712" w:rsidRDefault="000D08FA" w:rsidP="00107D0E">
    <w:pPr>
      <w:pStyle w:val="Pieddepage"/>
      <w:tabs>
        <w:tab w:val="clear" w:pos="9072"/>
        <w:tab w:val="right" w:pos="10490"/>
      </w:tabs>
      <w:ind w:left="709"/>
    </w:pPr>
    <w:r>
      <w:rPr>
        <w:noProof/>
      </w:rPr>
      <w:drawing>
        <wp:anchor distT="0" distB="0" distL="114300" distR="114300" simplePos="0" relativeHeight="251683840" behindDoc="0" locked="0" layoutInCell="1" allowOverlap="1" wp14:anchorId="35CEF754" wp14:editId="5FF31ACB">
          <wp:simplePos x="0" y="0"/>
          <wp:positionH relativeFrom="column">
            <wp:posOffset>5686425</wp:posOffset>
          </wp:positionH>
          <wp:positionV relativeFrom="paragraph">
            <wp:posOffset>90170</wp:posOffset>
          </wp:positionV>
          <wp:extent cx="597535" cy="659130"/>
          <wp:effectExtent l="19050" t="0" r="0" b="0"/>
          <wp:wrapSquare wrapText="bothSides"/>
          <wp:docPr id="8" name="Image 3" descr="LogoQual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LogoQuali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659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0C57D051" wp14:editId="1FDF5C7D">
          <wp:simplePos x="0" y="0"/>
          <wp:positionH relativeFrom="column">
            <wp:posOffset>4782185</wp:posOffset>
          </wp:positionH>
          <wp:positionV relativeFrom="paragraph">
            <wp:posOffset>68580</wp:posOffset>
          </wp:positionV>
          <wp:extent cx="671830" cy="659130"/>
          <wp:effectExtent l="19050" t="0" r="0" b="0"/>
          <wp:wrapSquare wrapText="bothSides"/>
          <wp:docPr id="9" name="Image 3" descr="LogoQual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LogoQuali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659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56EBEF91" wp14:editId="34526472">
          <wp:simplePos x="0" y="0"/>
          <wp:positionH relativeFrom="column">
            <wp:posOffset>3719195</wp:posOffset>
          </wp:positionH>
          <wp:positionV relativeFrom="paragraph">
            <wp:posOffset>90170</wp:posOffset>
          </wp:positionV>
          <wp:extent cx="650240" cy="648335"/>
          <wp:effectExtent l="19050" t="0" r="0" b="0"/>
          <wp:wrapSquare wrapText="bothSides"/>
          <wp:docPr id="2" name="Image 1" descr="S:\Partage\Qualité RESEAU\Communication\LOGOS\Reseau UNIS VERT\UNISVERT MBR 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artage\Qualité RESEAU\Communication\LOGOS\Reseau UNIS VERT\UNISVERT MBR CA.jpg"/>
                  <pic:cNvPicPr>
                    <a:picLocks noChangeAspect="1" noChangeArrowheads="1"/>
                  </pic:cNvPicPr>
                </pic:nvPicPr>
                <pic:blipFill>
                  <a:blip r:embed="rId3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7E429ED" wp14:editId="672951FF">
          <wp:simplePos x="0" y="0"/>
          <wp:positionH relativeFrom="column">
            <wp:posOffset>-55245</wp:posOffset>
          </wp:positionH>
          <wp:positionV relativeFrom="paragraph">
            <wp:posOffset>-27305</wp:posOffset>
          </wp:positionV>
          <wp:extent cx="937260" cy="626745"/>
          <wp:effectExtent l="19050" t="0" r="0" b="0"/>
          <wp:wrapSquare wrapText="bothSides"/>
          <wp:docPr id="11" name="Image 11" descr="\\10.106.206.9\Services\Partage\Qualité RESEAU\Communication\LOGOS\Europe\logo Europe-PA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10.106.206.9\Services\Partage\Qualité RESEAU\Communication\LOGOS\Europe\logo Europe-PAC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373B88DE" wp14:editId="01FE6F57">
          <wp:simplePos x="0" y="0"/>
          <wp:positionH relativeFrom="column">
            <wp:posOffset>1209675</wp:posOffset>
          </wp:positionH>
          <wp:positionV relativeFrom="paragraph">
            <wp:posOffset>68580</wp:posOffset>
          </wp:positionV>
          <wp:extent cx="725170" cy="637540"/>
          <wp:effectExtent l="19050" t="0" r="0" b="0"/>
          <wp:wrapNone/>
          <wp:docPr id="16" name="Image 7" descr="C:\Users\virginie.hecht\Desktop\Logo_UE_avec_mention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virginie.hecht\Desktop\Logo_UE_avec_mention_FS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37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647D">
      <w:rPr>
        <w:noProof/>
      </w:rPr>
      <w:pict w14:anchorId="1902030C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49" type="#_x0000_t202" style="position:absolute;left:0;text-align:left;margin-left:157.1pt;margin-top:12.2pt;width:89.2pt;height:3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">
          <v:textbox>
            <w:txbxContent>
              <w:p w14:paraId="0B2BB08F" w14:textId="77777777" w:rsidR="000D08FA" w:rsidRDefault="000D08FA" w:rsidP="00FE1EB3">
                <w:pPr>
                  <w:rPr>
                    <w:sz w:val="16"/>
                  </w:rPr>
                </w:pPr>
                <w:r w:rsidRPr="00127182">
                  <w:rPr>
                    <w:sz w:val="16"/>
                  </w:rPr>
                  <w:t xml:space="preserve">Cette formation est </w:t>
                </w:r>
              </w:p>
              <w:p w14:paraId="262104FD" w14:textId="77777777" w:rsidR="000D08FA" w:rsidRPr="00127182" w:rsidRDefault="000D08FA" w:rsidP="00FE1EB3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c</w:t>
                </w:r>
                <w:r w:rsidRPr="00127182">
                  <w:rPr>
                    <w:sz w:val="16"/>
                  </w:rPr>
                  <w:t>o</w:t>
                </w:r>
                <w:r>
                  <w:rPr>
                    <w:sz w:val="16"/>
                  </w:rPr>
                  <w:t>f</w:t>
                </w:r>
                <w:r w:rsidRPr="00127182">
                  <w:rPr>
                    <w:sz w:val="16"/>
                  </w:rPr>
                  <w:t>in</w:t>
                </w:r>
                <w:r>
                  <w:rPr>
                    <w:sz w:val="16"/>
                  </w:rPr>
                  <w:t xml:space="preserve">ancée </w:t>
                </w:r>
                <w:r w:rsidRPr="00127182">
                  <w:rPr>
                    <w:sz w:val="16"/>
                  </w:rPr>
                  <w:t>par l’Union Européenne</w:t>
                </w:r>
              </w:p>
              <w:p w14:paraId="5BC929BC" w14:textId="77777777" w:rsidR="000D08FA" w:rsidRDefault="000D08FA" w:rsidP="00FE1EB3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0528" behindDoc="0" locked="0" layoutInCell="1" allowOverlap="1" wp14:anchorId="7D3B9DCD" wp14:editId="7321CC63">
          <wp:simplePos x="0" y="0"/>
          <wp:positionH relativeFrom="column">
            <wp:posOffset>2170430</wp:posOffset>
          </wp:positionH>
          <wp:positionV relativeFrom="paragraph">
            <wp:posOffset>9958070</wp:posOffset>
          </wp:positionV>
          <wp:extent cx="900430" cy="467995"/>
          <wp:effectExtent l="19050" t="0" r="0" b="0"/>
          <wp:wrapNone/>
          <wp:docPr id="12" name="Image 1" descr="\\10.106.206.9\Services\Partage\Qualité RESEAU\Communication\LOGOS\Region PACA\logo regio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\\10.106.206.9\Services\Partage\Qualité RESEAU\Communication\LOGOS\Region PACA\logo region.g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2AAE92C" wp14:editId="21C03CE4">
          <wp:simplePos x="0" y="0"/>
          <wp:positionH relativeFrom="column">
            <wp:posOffset>2170430</wp:posOffset>
          </wp:positionH>
          <wp:positionV relativeFrom="paragraph">
            <wp:posOffset>9958070</wp:posOffset>
          </wp:positionV>
          <wp:extent cx="900430" cy="467995"/>
          <wp:effectExtent l="19050" t="0" r="0" b="0"/>
          <wp:wrapNone/>
          <wp:docPr id="6" name="Image 1" descr="\\10.106.206.9\Services\Partage\Qualité RESEAU\Communication\LOGOS\Region PACA\logo regio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\\10.106.206.9\Services\Partage\Qualité RESEAU\Communication\LOGOS\Region PACA\logo region.g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EF6B5" w14:textId="77777777" w:rsidR="00F0647D" w:rsidRDefault="00F0647D">
      <w:r>
        <w:separator/>
      </w:r>
    </w:p>
  </w:footnote>
  <w:footnote w:type="continuationSeparator" w:id="0">
    <w:p w14:paraId="023EBCBF" w14:textId="77777777" w:rsidR="00F0647D" w:rsidRDefault="00F06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6E65E" w14:textId="77777777" w:rsidR="000D08FA" w:rsidRDefault="000D08FA" w:rsidP="00FE1EB3">
    <w:pPr>
      <w:pStyle w:val="Titre1"/>
      <w:ind w:left="-142"/>
      <w:rPr>
        <w:b/>
        <w:color w:val="00B050"/>
        <w:sz w:val="16"/>
        <w:szCs w:val="16"/>
      </w:rPr>
    </w:pPr>
  </w:p>
  <w:p w14:paraId="689091EB" w14:textId="6BC3B610" w:rsidR="000D08FA" w:rsidRDefault="000D08FA" w:rsidP="00FE1EB3">
    <w:pPr>
      <w:pStyle w:val="Titre1"/>
      <w:ind w:left="-142"/>
      <w:rPr>
        <w:b/>
        <w:color w:val="00B050"/>
        <w:sz w:val="16"/>
        <w:szCs w:val="16"/>
      </w:rPr>
    </w:pPr>
  </w:p>
  <w:p w14:paraId="0D3AC242" w14:textId="542AEF82" w:rsidR="000D08FA" w:rsidRPr="00AE2242" w:rsidRDefault="00F0647D" w:rsidP="00FE1EB3">
    <w:pPr>
      <w:ind w:left="-142"/>
      <w:jc w:val="center"/>
    </w:pPr>
    <w:r>
      <w:rPr>
        <w:noProof/>
      </w:rPr>
      <w:pict w14:anchorId="15AA9DA7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2" type="#_x0000_t202" style="position:absolute;left:0;text-align:left;margin-left:128.65pt;margin-top:6pt;width:252pt;height:111.45pt;z-index:2516858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" fillcolor="#d4e5f4" stroked="f">
          <v:textbox style="mso-next-textbox:#Text Box 6">
            <w:txbxContent>
              <w:p w14:paraId="698FDEA9" w14:textId="77777777" w:rsidR="005D5967" w:rsidRDefault="005D5967" w:rsidP="005D5967">
                <w:pPr>
                  <w:jc w:val="center"/>
                  <w:rPr>
                    <w:rFonts w:ascii="Calibri" w:hAnsi="Calibri"/>
                    <w:b/>
                    <w:sz w:val="16"/>
                    <w:szCs w:val="16"/>
                  </w:rPr>
                </w:pPr>
                <w:r>
                  <w:rPr>
                    <w:rFonts w:ascii="Calibri" w:hAnsi="Calibri"/>
                    <w:b/>
                    <w:sz w:val="16"/>
                    <w:szCs w:val="16"/>
                  </w:rPr>
                  <w:t xml:space="preserve">CENTRE DE FORMATION PROFESSIONNELLE </w:t>
                </w:r>
              </w:p>
              <w:p w14:paraId="4F5DD8C7" w14:textId="77777777" w:rsidR="005D5967" w:rsidRPr="001B3EF6" w:rsidRDefault="005D5967" w:rsidP="005D5967">
                <w:pPr>
                  <w:jc w:val="center"/>
                  <w:rPr>
                    <w:rFonts w:ascii="Calibri" w:hAnsi="Calibri"/>
                    <w:b/>
                    <w:sz w:val="16"/>
                    <w:szCs w:val="16"/>
                  </w:rPr>
                </w:pPr>
                <w:r>
                  <w:rPr>
                    <w:rFonts w:ascii="Calibri" w:hAnsi="Calibri"/>
                    <w:b/>
                    <w:sz w:val="16"/>
                    <w:szCs w:val="16"/>
                  </w:rPr>
                  <w:t>ET DE PROMOTION AGRICOLE (CFPPA)</w:t>
                </w:r>
              </w:p>
              <w:p w14:paraId="5E522CE6" w14:textId="77777777" w:rsidR="005D5967" w:rsidRDefault="005D5967" w:rsidP="005D5967">
                <w:pPr>
                  <w:ind w:left="-180" w:right="-110"/>
                  <w:jc w:val="center"/>
                  <w:rPr>
                    <w:rFonts w:ascii="Calibri" w:hAnsi="Calibri"/>
                    <w:i/>
                    <w:sz w:val="16"/>
                    <w:szCs w:val="16"/>
                  </w:rPr>
                </w:pPr>
                <w:r w:rsidRPr="00210B83">
                  <w:rPr>
                    <w:rFonts w:ascii="Calibri" w:hAnsi="Calibri"/>
                    <w:i/>
                    <w:sz w:val="16"/>
                    <w:szCs w:val="16"/>
                  </w:rPr>
                  <w:t xml:space="preserve">Formations aux métiers de </w:t>
                </w:r>
                <w:r>
                  <w:rPr>
                    <w:rFonts w:ascii="Calibri" w:hAnsi="Calibri"/>
                    <w:i/>
                    <w:sz w:val="16"/>
                    <w:szCs w:val="16"/>
                  </w:rPr>
                  <w:t xml:space="preserve">l’Apiculture, du Maraîchage bio, </w:t>
                </w:r>
              </w:p>
              <w:p w14:paraId="11914EE5" w14:textId="77777777" w:rsidR="005D5967" w:rsidRDefault="005D5967" w:rsidP="005D5967">
                <w:pPr>
                  <w:ind w:left="-180" w:right="-110"/>
                  <w:jc w:val="center"/>
                  <w:rPr>
                    <w:rFonts w:ascii="Calibri" w:hAnsi="Calibri"/>
                    <w:i/>
                    <w:sz w:val="16"/>
                    <w:szCs w:val="16"/>
                  </w:rPr>
                </w:pPr>
                <w:r>
                  <w:rPr>
                    <w:rFonts w:ascii="Calibri" w:hAnsi="Calibri"/>
                    <w:i/>
                    <w:sz w:val="16"/>
                    <w:szCs w:val="16"/>
                  </w:rPr>
                  <w:t xml:space="preserve">de l’Aménagement Paysager, de l’Aquaculture </w:t>
                </w:r>
              </w:p>
              <w:p w14:paraId="0E8C6AC8" w14:textId="77777777" w:rsidR="005D5967" w:rsidRPr="00210B83" w:rsidRDefault="005D5967" w:rsidP="005D5967">
                <w:pPr>
                  <w:ind w:left="-180" w:right="-110"/>
                  <w:jc w:val="center"/>
                  <w:rPr>
                    <w:rFonts w:ascii="Calibri" w:hAnsi="Calibri"/>
                    <w:i/>
                    <w:sz w:val="16"/>
                    <w:szCs w:val="16"/>
                  </w:rPr>
                </w:pPr>
                <w:r>
                  <w:rPr>
                    <w:rFonts w:ascii="Calibri" w:hAnsi="Calibri"/>
                    <w:i/>
                    <w:sz w:val="16"/>
                    <w:szCs w:val="16"/>
                  </w:rPr>
                  <w:t>et de la culture de la spiruline, de la Viticulture, de la Naturopathie</w:t>
                </w:r>
              </w:p>
              <w:p w14:paraId="3BE927FD" w14:textId="77777777" w:rsidR="005D5967" w:rsidRDefault="005D5967" w:rsidP="005D5967">
                <w:pPr>
                  <w:jc w:val="center"/>
                  <w:rPr>
                    <w:rFonts w:ascii="Calibri" w:hAnsi="Calibri"/>
                    <w:b/>
                    <w:sz w:val="18"/>
                    <w:szCs w:val="18"/>
                  </w:rPr>
                </w:pPr>
                <w:r w:rsidRPr="00246AB7">
                  <w:rPr>
                    <w:rFonts w:ascii="Calibri" w:hAnsi="Calibri"/>
                    <w:b/>
                    <w:sz w:val="18"/>
                    <w:szCs w:val="18"/>
                  </w:rPr>
                  <w:t>Formation Adultes</w:t>
                </w:r>
              </w:p>
              <w:p w14:paraId="7AAFEAA0" w14:textId="77777777" w:rsidR="005D5967" w:rsidRDefault="005D5967" w:rsidP="005D5967">
                <w:pPr>
                  <w:jc w:val="center"/>
                  <w:rPr>
                    <w:rFonts w:ascii="Calibri" w:hAnsi="Calibri"/>
                    <w:b/>
                    <w:sz w:val="18"/>
                    <w:szCs w:val="18"/>
                  </w:rPr>
                </w:pPr>
              </w:p>
              <w:p w14:paraId="49C8F489" w14:textId="77777777" w:rsidR="005D5967" w:rsidRPr="00CC2B60" w:rsidRDefault="005D5967" w:rsidP="005D5967">
                <w:pPr>
                  <w:jc w:val="center"/>
                  <w:rPr>
                    <w:rFonts w:ascii="Calibri" w:hAnsi="Calibri"/>
                    <w:bCs/>
                    <w:sz w:val="18"/>
                    <w:szCs w:val="18"/>
                  </w:rPr>
                </w:pPr>
                <w:r w:rsidRPr="00CC2B60">
                  <w:rPr>
                    <w:rFonts w:ascii="Calibri" w:hAnsi="Calibri"/>
                    <w:bCs/>
                    <w:sz w:val="18"/>
                    <w:szCs w:val="18"/>
                  </w:rPr>
                  <w:t>32 chemin Saint-Lazare</w:t>
                </w:r>
              </w:p>
              <w:p w14:paraId="3D5A01B6" w14:textId="77777777" w:rsidR="005D5967" w:rsidRPr="00CC2B60" w:rsidRDefault="005D5967" w:rsidP="005D5967">
                <w:pPr>
                  <w:jc w:val="center"/>
                  <w:rPr>
                    <w:rFonts w:ascii="Calibri" w:hAnsi="Calibri"/>
                    <w:bCs/>
                    <w:sz w:val="18"/>
                    <w:szCs w:val="18"/>
                  </w:rPr>
                </w:pPr>
                <w:r w:rsidRPr="00CC2B60">
                  <w:rPr>
                    <w:rFonts w:ascii="Calibri" w:hAnsi="Calibri"/>
                    <w:bCs/>
                    <w:sz w:val="18"/>
                    <w:szCs w:val="18"/>
                  </w:rPr>
                  <w:t>83400 Hyères</w:t>
                </w:r>
              </w:p>
              <w:p w14:paraId="41008A12" w14:textId="77777777" w:rsidR="005D5967" w:rsidRPr="00CC2B60" w:rsidRDefault="005D5967" w:rsidP="005D5967">
                <w:pPr>
                  <w:jc w:val="center"/>
                  <w:rPr>
                    <w:rFonts w:ascii="Calibri" w:hAnsi="Calibri"/>
                    <w:bCs/>
                    <w:sz w:val="18"/>
                    <w:szCs w:val="18"/>
                  </w:rPr>
                </w:pPr>
                <w:r w:rsidRPr="00CC2B60">
                  <w:rPr>
                    <w:rFonts w:ascii="Calibri" w:hAnsi="Calibri"/>
                    <w:bCs/>
                    <w:sz w:val="18"/>
                    <w:szCs w:val="18"/>
                  </w:rPr>
                  <w:t>04.94.00.55.55</w:t>
                </w:r>
              </w:p>
              <w:p w14:paraId="4CBD9E0B" w14:textId="77777777" w:rsidR="005D5967" w:rsidRDefault="005D5967" w:rsidP="005D5967">
                <w:pPr>
                  <w:jc w:val="center"/>
                  <w:rPr>
                    <w:rFonts w:ascii="Calibri" w:hAnsi="Calibri"/>
                    <w:b/>
                    <w:sz w:val="18"/>
                    <w:szCs w:val="18"/>
                  </w:rPr>
                </w:pPr>
              </w:p>
              <w:p w14:paraId="2164ED1B" w14:textId="77777777" w:rsidR="005D5967" w:rsidRPr="00246AB7" w:rsidRDefault="005D5967" w:rsidP="005D5967">
                <w:pPr>
                  <w:jc w:val="center"/>
                  <w:rPr>
                    <w:rFonts w:ascii="Calibri" w:hAnsi="Calibri"/>
                    <w:b/>
                    <w:sz w:val="18"/>
                    <w:szCs w:val="18"/>
                  </w:rPr>
                </w:pPr>
              </w:p>
            </w:txbxContent>
          </v:textbox>
        </v:shape>
      </w:pict>
    </w:r>
  </w:p>
  <w:p w14:paraId="2C63B733" w14:textId="0E3329B8" w:rsidR="000D08FA" w:rsidRPr="003B5820" w:rsidRDefault="005D5967" w:rsidP="00FE1EB3">
    <w:pPr>
      <w:ind w:left="-142"/>
      <w:jc w:val="center"/>
      <w:rPr>
        <w:rFonts w:ascii="Arial" w:hAnsi="Arial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43AB1753" wp14:editId="4155385C">
          <wp:simplePos x="0" y="0"/>
          <wp:positionH relativeFrom="column">
            <wp:posOffset>-442595</wp:posOffset>
          </wp:positionH>
          <wp:positionV relativeFrom="paragraph">
            <wp:posOffset>200854</wp:posOffset>
          </wp:positionV>
          <wp:extent cx="1939290" cy="68389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29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77DD1F" w14:textId="0D0140B3" w:rsidR="000D08FA" w:rsidRDefault="005D5967" w:rsidP="00FE1EB3">
    <w:pPr>
      <w:pStyle w:val="En-tte"/>
      <w:tabs>
        <w:tab w:val="clear" w:pos="9072"/>
        <w:tab w:val="right" w:pos="10490"/>
      </w:tabs>
      <w:ind w:left="-142"/>
      <w:jc w:val="center"/>
    </w:pPr>
    <w:r>
      <w:rPr>
        <w:noProof/>
      </w:rPr>
      <w:drawing>
        <wp:anchor distT="0" distB="0" distL="114300" distR="114300" simplePos="0" relativeHeight="251686912" behindDoc="0" locked="0" layoutInCell="1" allowOverlap="1" wp14:anchorId="4D6EC29E" wp14:editId="231402DC">
          <wp:simplePos x="0" y="0"/>
          <wp:positionH relativeFrom="column">
            <wp:posOffset>5000625</wp:posOffset>
          </wp:positionH>
          <wp:positionV relativeFrom="paragraph">
            <wp:posOffset>159965</wp:posOffset>
          </wp:positionV>
          <wp:extent cx="1600200" cy="59690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7962A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B452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1EC1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D9414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52289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FF4C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DAEDA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F744F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45CD4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4CD0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EDA5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AC3A60"/>
    <w:multiLevelType w:val="hybridMultilevel"/>
    <w:tmpl w:val="726AE43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AD2AB1"/>
    <w:multiLevelType w:val="hybridMultilevel"/>
    <w:tmpl w:val="FC16667C"/>
    <w:lvl w:ilvl="0" w:tplc="EBF4B5FC">
      <w:start w:val="32"/>
      <w:numFmt w:val="bullet"/>
      <w:lvlText w:val=""/>
      <w:lvlJc w:val="left"/>
      <w:pPr>
        <w:tabs>
          <w:tab w:val="num" w:pos="1080"/>
        </w:tabs>
        <w:ind w:left="984" w:hanging="264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C625C7"/>
    <w:multiLevelType w:val="hybridMultilevel"/>
    <w:tmpl w:val="F96AE7DC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F05000"/>
    <w:multiLevelType w:val="hybridMultilevel"/>
    <w:tmpl w:val="CAE2C222"/>
    <w:lvl w:ilvl="0" w:tplc="040C0003">
      <w:start w:val="1"/>
      <w:numFmt w:val="bullet"/>
      <w:lvlText w:val="o"/>
      <w:lvlJc w:val="left"/>
      <w:pPr>
        <w:tabs>
          <w:tab w:val="num" w:pos="720"/>
        </w:tabs>
        <w:ind w:left="624" w:hanging="264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B14DCA"/>
    <w:multiLevelType w:val="hybridMultilevel"/>
    <w:tmpl w:val="E2C8A1C4"/>
    <w:lvl w:ilvl="0" w:tplc="EBF4B5FC">
      <w:start w:val="32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D57C6C"/>
    <w:multiLevelType w:val="hybridMultilevel"/>
    <w:tmpl w:val="2E00FBEA"/>
    <w:lvl w:ilvl="0" w:tplc="EBF4B5FC">
      <w:start w:val="32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8863C6"/>
    <w:multiLevelType w:val="hybridMultilevel"/>
    <w:tmpl w:val="DF8C8C18"/>
    <w:lvl w:ilvl="0" w:tplc="EBF4B5FC">
      <w:start w:val="32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3742EA"/>
    <w:multiLevelType w:val="hybridMultilevel"/>
    <w:tmpl w:val="74D0F302"/>
    <w:lvl w:ilvl="0" w:tplc="EBF4B5FC">
      <w:start w:val="32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505B6E"/>
    <w:multiLevelType w:val="hybridMultilevel"/>
    <w:tmpl w:val="879CFE86"/>
    <w:lvl w:ilvl="0" w:tplc="EBF4B5FC">
      <w:start w:val="32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6E4172"/>
    <w:multiLevelType w:val="hybridMultilevel"/>
    <w:tmpl w:val="0838B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72242"/>
    <w:multiLevelType w:val="hybridMultilevel"/>
    <w:tmpl w:val="019C13B0"/>
    <w:lvl w:ilvl="0" w:tplc="EBF4B5FC">
      <w:start w:val="32"/>
      <w:numFmt w:val="bullet"/>
      <w:lvlText w:val=""/>
      <w:lvlJc w:val="left"/>
      <w:pPr>
        <w:tabs>
          <w:tab w:val="num" w:pos="720"/>
        </w:tabs>
        <w:ind w:left="624" w:hanging="264"/>
      </w:pPr>
      <w:rPr>
        <w:rFonts w:ascii="Symbol" w:eastAsia="Times New Roman" w:hAnsi="Symbo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A15E83"/>
    <w:multiLevelType w:val="hybridMultilevel"/>
    <w:tmpl w:val="A8C078AC"/>
    <w:lvl w:ilvl="0" w:tplc="E98C1C9A">
      <w:numFmt w:val="bullet"/>
      <w:lvlText w:val="-"/>
      <w:lvlJc w:val="left"/>
      <w:pPr>
        <w:ind w:left="100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3" w15:restartNumberingAfterBreak="0">
    <w:nsid w:val="42AF7E08"/>
    <w:multiLevelType w:val="hybridMultilevel"/>
    <w:tmpl w:val="A462BD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B131C"/>
    <w:multiLevelType w:val="hybridMultilevel"/>
    <w:tmpl w:val="90BABE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E197A"/>
    <w:multiLevelType w:val="hybridMultilevel"/>
    <w:tmpl w:val="357E929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209D3"/>
    <w:multiLevelType w:val="hybridMultilevel"/>
    <w:tmpl w:val="4ECA2FF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D543A7"/>
    <w:multiLevelType w:val="hybridMultilevel"/>
    <w:tmpl w:val="4DC4D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E1141"/>
    <w:multiLevelType w:val="hybridMultilevel"/>
    <w:tmpl w:val="38EE58DC"/>
    <w:lvl w:ilvl="0" w:tplc="E80483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AB2A37"/>
    <w:multiLevelType w:val="hybridMultilevel"/>
    <w:tmpl w:val="5582BAE2"/>
    <w:lvl w:ilvl="0" w:tplc="040C000D">
      <w:start w:val="1"/>
      <w:numFmt w:val="bullet"/>
      <w:lvlText w:val="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20"/>
  </w:num>
  <w:num w:numId="13">
    <w:abstractNumId w:val="22"/>
  </w:num>
  <w:num w:numId="14">
    <w:abstractNumId w:val="26"/>
  </w:num>
  <w:num w:numId="15">
    <w:abstractNumId w:val="29"/>
  </w:num>
  <w:num w:numId="16">
    <w:abstractNumId w:val="21"/>
  </w:num>
  <w:num w:numId="17">
    <w:abstractNumId w:val="15"/>
  </w:num>
  <w:num w:numId="18">
    <w:abstractNumId w:val="18"/>
  </w:num>
  <w:num w:numId="19">
    <w:abstractNumId w:val="19"/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2"/>
  </w:num>
  <w:num w:numId="23">
    <w:abstractNumId w:val="28"/>
  </w:num>
  <w:num w:numId="24">
    <w:abstractNumId w:val="23"/>
  </w:num>
  <w:num w:numId="25">
    <w:abstractNumId w:val="11"/>
  </w:num>
  <w:num w:numId="26">
    <w:abstractNumId w:val="24"/>
  </w:num>
  <w:num w:numId="27">
    <w:abstractNumId w:val="27"/>
  </w:num>
  <w:num w:numId="28">
    <w:abstractNumId w:val="13"/>
  </w:num>
  <w:num w:numId="29">
    <w:abstractNumId w:val="14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18E3"/>
    <w:rsid w:val="00000862"/>
    <w:rsid w:val="00002D23"/>
    <w:rsid w:val="0004599F"/>
    <w:rsid w:val="00045C03"/>
    <w:rsid w:val="000D08FA"/>
    <w:rsid w:val="000E2C59"/>
    <w:rsid w:val="000E30BF"/>
    <w:rsid w:val="00106E55"/>
    <w:rsid w:val="00107D0E"/>
    <w:rsid w:val="001329D8"/>
    <w:rsid w:val="001534DC"/>
    <w:rsid w:val="00161493"/>
    <w:rsid w:val="0016396B"/>
    <w:rsid w:val="001918E3"/>
    <w:rsid w:val="001B3A61"/>
    <w:rsid w:val="001B6B46"/>
    <w:rsid w:val="001B6DCC"/>
    <w:rsid w:val="001F62D9"/>
    <w:rsid w:val="002257CC"/>
    <w:rsid w:val="00237CA0"/>
    <w:rsid w:val="0028733E"/>
    <w:rsid w:val="002A63F6"/>
    <w:rsid w:val="002C1210"/>
    <w:rsid w:val="002D1C3B"/>
    <w:rsid w:val="00303E22"/>
    <w:rsid w:val="003128A6"/>
    <w:rsid w:val="00314CE1"/>
    <w:rsid w:val="003300C0"/>
    <w:rsid w:val="00355556"/>
    <w:rsid w:val="003A0292"/>
    <w:rsid w:val="003B5820"/>
    <w:rsid w:val="003B7019"/>
    <w:rsid w:val="003D582B"/>
    <w:rsid w:val="003E08D1"/>
    <w:rsid w:val="003F5442"/>
    <w:rsid w:val="003F7421"/>
    <w:rsid w:val="00425BB8"/>
    <w:rsid w:val="0049258D"/>
    <w:rsid w:val="0049503E"/>
    <w:rsid w:val="004A0841"/>
    <w:rsid w:val="004B16EC"/>
    <w:rsid w:val="004F0C23"/>
    <w:rsid w:val="0052704F"/>
    <w:rsid w:val="00546EB7"/>
    <w:rsid w:val="00553324"/>
    <w:rsid w:val="005D5967"/>
    <w:rsid w:val="005E1F59"/>
    <w:rsid w:val="005F5886"/>
    <w:rsid w:val="00600C8F"/>
    <w:rsid w:val="006173B9"/>
    <w:rsid w:val="00651976"/>
    <w:rsid w:val="00664E43"/>
    <w:rsid w:val="00665394"/>
    <w:rsid w:val="006C1E77"/>
    <w:rsid w:val="006D25AD"/>
    <w:rsid w:val="006E391B"/>
    <w:rsid w:val="00726659"/>
    <w:rsid w:val="00783A19"/>
    <w:rsid w:val="00797643"/>
    <w:rsid w:val="007E26F4"/>
    <w:rsid w:val="00830616"/>
    <w:rsid w:val="00834882"/>
    <w:rsid w:val="00834A95"/>
    <w:rsid w:val="00834CFE"/>
    <w:rsid w:val="00837FE5"/>
    <w:rsid w:val="00840B34"/>
    <w:rsid w:val="00872587"/>
    <w:rsid w:val="0088756D"/>
    <w:rsid w:val="008A1484"/>
    <w:rsid w:val="008B45A4"/>
    <w:rsid w:val="008E1BC5"/>
    <w:rsid w:val="008F1A30"/>
    <w:rsid w:val="0090261B"/>
    <w:rsid w:val="00915AD4"/>
    <w:rsid w:val="0094478E"/>
    <w:rsid w:val="00965818"/>
    <w:rsid w:val="00965A74"/>
    <w:rsid w:val="00994BB2"/>
    <w:rsid w:val="00994FC6"/>
    <w:rsid w:val="009A18F3"/>
    <w:rsid w:val="009C687A"/>
    <w:rsid w:val="009C6A17"/>
    <w:rsid w:val="009E741D"/>
    <w:rsid w:val="00A15B67"/>
    <w:rsid w:val="00A2366C"/>
    <w:rsid w:val="00A24A82"/>
    <w:rsid w:val="00A531A0"/>
    <w:rsid w:val="00A66248"/>
    <w:rsid w:val="00AB4DAF"/>
    <w:rsid w:val="00AE16AB"/>
    <w:rsid w:val="00AE2242"/>
    <w:rsid w:val="00B24985"/>
    <w:rsid w:val="00B4214C"/>
    <w:rsid w:val="00B76DCA"/>
    <w:rsid w:val="00B91DCC"/>
    <w:rsid w:val="00BC0DD9"/>
    <w:rsid w:val="00BC5CC7"/>
    <w:rsid w:val="00BD136E"/>
    <w:rsid w:val="00BF1B46"/>
    <w:rsid w:val="00C03C12"/>
    <w:rsid w:val="00C0705A"/>
    <w:rsid w:val="00C1459A"/>
    <w:rsid w:val="00C67CC6"/>
    <w:rsid w:val="00C71A7E"/>
    <w:rsid w:val="00C746CF"/>
    <w:rsid w:val="00C82989"/>
    <w:rsid w:val="00CC3742"/>
    <w:rsid w:val="00CD15B3"/>
    <w:rsid w:val="00D10DC3"/>
    <w:rsid w:val="00D74D6A"/>
    <w:rsid w:val="00DB0D07"/>
    <w:rsid w:val="00DB62E5"/>
    <w:rsid w:val="00DF482C"/>
    <w:rsid w:val="00E103EB"/>
    <w:rsid w:val="00E176AF"/>
    <w:rsid w:val="00E22593"/>
    <w:rsid w:val="00E55141"/>
    <w:rsid w:val="00E76645"/>
    <w:rsid w:val="00E84DD6"/>
    <w:rsid w:val="00E901E5"/>
    <w:rsid w:val="00EB2660"/>
    <w:rsid w:val="00EB41A4"/>
    <w:rsid w:val="00EE684C"/>
    <w:rsid w:val="00F0647D"/>
    <w:rsid w:val="00F17BBA"/>
    <w:rsid w:val="00F6678E"/>
    <w:rsid w:val="00F95690"/>
    <w:rsid w:val="00FB783A"/>
    <w:rsid w:val="00FE1EB3"/>
    <w:rsid w:val="00FE1F41"/>
    <w:rsid w:val="00FE4603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058BC073"/>
  <w15:docId w15:val="{8DC4C35F-6340-4320-961A-A3CB3412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989"/>
  </w:style>
  <w:style w:type="paragraph" w:styleId="Titre1">
    <w:name w:val="heading 1"/>
    <w:basedOn w:val="Normal"/>
    <w:next w:val="Normal"/>
    <w:link w:val="Titre1Car"/>
    <w:qFormat/>
    <w:rsid w:val="00AE2242"/>
    <w:pPr>
      <w:keepNext/>
      <w:jc w:val="center"/>
      <w:outlineLvl w:val="0"/>
    </w:pPr>
    <w:rPr>
      <w:i/>
    </w:rPr>
  </w:style>
  <w:style w:type="paragraph" w:styleId="Titre2">
    <w:name w:val="heading 2"/>
    <w:basedOn w:val="Normal"/>
    <w:next w:val="Normal"/>
    <w:link w:val="Titre2Car"/>
    <w:qFormat/>
    <w:rsid w:val="00AE2242"/>
    <w:pPr>
      <w:keepNext/>
      <w:jc w:val="center"/>
      <w:outlineLvl w:val="1"/>
    </w:pPr>
    <w:rPr>
      <w:rFonts w:ascii="Arial" w:hAnsi="Arial"/>
      <w:b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07D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D136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9E79E7"/>
    <w:rPr>
      <w:rFonts w:ascii="Lucida Grande" w:hAnsi="Lucida Grande"/>
      <w:sz w:val="18"/>
      <w:szCs w:val="18"/>
    </w:rPr>
  </w:style>
  <w:style w:type="paragraph" w:styleId="En-tte">
    <w:name w:val="header"/>
    <w:basedOn w:val="Normal"/>
    <w:rsid w:val="00134712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Pieddepage">
    <w:name w:val="footer"/>
    <w:basedOn w:val="Normal"/>
    <w:semiHidden/>
    <w:rsid w:val="00134712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AE2242"/>
    <w:rPr>
      <w:i/>
    </w:rPr>
  </w:style>
  <w:style w:type="character" w:customStyle="1" w:styleId="Titre2Car">
    <w:name w:val="Titre 2 Car"/>
    <w:basedOn w:val="Policepardfaut"/>
    <w:link w:val="Titre2"/>
    <w:rsid w:val="00AE2242"/>
    <w:rPr>
      <w:rFonts w:ascii="Arial" w:hAnsi="Arial"/>
      <w:b/>
      <w:sz w:val="24"/>
    </w:rPr>
  </w:style>
  <w:style w:type="character" w:styleId="Lienhypertexte">
    <w:name w:val="Hyperlink"/>
    <w:basedOn w:val="Policepardfaut"/>
    <w:uiPriority w:val="99"/>
    <w:unhideWhenUsed/>
    <w:rsid w:val="00AE2242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107D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sdetexte">
    <w:name w:val="Body Text"/>
    <w:basedOn w:val="Normal"/>
    <w:link w:val="CorpsdetexteCar"/>
    <w:rsid w:val="00107D0E"/>
    <w:rPr>
      <w:rFonts w:ascii="Arial" w:hAnsi="Arial"/>
      <w:sz w:val="24"/>
    </w:rPr>
  </w:style>
  <w:style w:type="character" w:customStyle="1" w:styleId="CorpsdetexteCar">
    <w:name w:val="Corps de texte Car"/>
    <w:basedOn w:val="Policepardfaut"/>
    <w:link w:val="Corpsdetexte"/>
    <w:rsid w:val="00107D0E"/>
    <w:rPr>
      <w:rFonts w:ascii="Arial" w:hAnsi="Arial"/>
      <w:sz w:val="24"/>
    </w:rPr>
  </w:style>
  <w:style w:type="paragraph" w:styleId="Paragraphedeliste">
    <w:name w:val="List Paragraph"/>
    <w:basedOn w:val="Normal"/>
    <w:uiPriority w:val="34"/>
    <w:qFormat/>
    <w:rsid w:val="001B6B46"/>
    <w:pPr>
      <w:ind w:left="720"/>
      <w:contextualSpacing/>
    </w:pPr>
  </w:style>
  <w:style w:type="character" w:customStyle="1" w:styleId="Titre9Car">
    <w:name w:val="Titre 9 Car"/>
    <w:basedOn w:val="Policepardfaut"/>
    <w:link w:val="Titre9"/>
    <w:uiPriority w:val="9"/>
    <w:semiHidden/>
    <w:rsid w:val="00BD136E"/>
    <w:rPr>
      <w:rFonts w:ascii="Cambria" w:hAnsi="Cambria"/>
      <w:sz w:val="22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D136E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D1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85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virginie.delcroix\Bureau\QUALITE\Mod&#232;lesLettreFax\papier%20en%20tete\New%20papier%20entete%20Apprentissag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papier entete Apprentissage.dot</Template>
  <TotalTime>90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</CharactersWithSpaces>
  <SharedDoc>false</SharedDoc>
  <HLinks>
    <vt:vector size="12" baseType="variant">
      <vt:variant>
        <vt:i4>3735572</vt:i4>
      </vt:variant>
      <vt:variant>
        <vt:i4>1539</vt:i4>
      </vt:variant>
      <vt:variant>
        <vt:i4>1028</vt:i4>
      </vt:variant>
      <vt:variant>
        <vt:i4>1</vt:i4>
      </vt:variant>
      <vt:variant>
        <vt:lpwstr>CFA TDL TETE COUL</vt:lpwstr>
      </vt:variant>
      <vt:variant>
        <vt:lpwstr/>
      </vt:variant>
      <vt:variant>
        <vt:i4>1966176</vt:i4>
      </vt:variant>
      <vt:variant>
        <vt:i4>1544</vt:i4>
      </vt:variant>
      <vt:variant>
        <vt:i4>1030</vt:i4>
      </vt:variant>
      <vt:variant>
        <vt:i4>1</vt:i4>
      </vt:variant>
      <vt:variant>
        <vt:lpwstr>CFA TDL ANTIBES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virginie.delcroix</dc:creator>
  <cp:lastModifiedBy>Coordinateur</cp:lastModifiedBy>
  <cp:revision>18</cp:revision>
  <cp:lastPrinted>2019-05-28T08:33:00Z</cp:lastPrinted>
  <dcterms:created xsi:type="dcterms:W3CDTF">2019-05-28T08:34:00Z</dcterms:created>
  <dcterms:modified xsi:type="dcterms:W3CDTF">2020-11-02T15:34:00Z</dcterms:modified>
</cp:coreProperties>
</file>